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E6C7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B3D7F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D70E431" w14:textId="626ED675" w:rsidR="007128D3" w:rsidRDefault="007128D3" w:rsidP="00A30C3E">
      <w:pPr>
        <w:spacing w:after="0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14BB9" w:rsidRPr="00814BB9">
        <w:rPr>
          <w:b/>
          <w:bCs/>
        </w:rPr>
        <w:t>KoPÚ</w:t>
      </w:r>
      <w:proofErr w:type="spellEnd"/>
      <w:r w:rsidR="00814BB9" w:rsidRPr="00814BB9">
        <w:rPr>
          <w:b/>
          <w:bCs/>
        </w:rPr>
        <w:t xml:space="preserve"> Sezemice nad Loučnou a Kladina</w:t>
      </w:r>
    </w:p>
    <w:p w14:paraId="512643B5" w14:textId="3696C3C4" w:rsidR="00A30C3E" w:rsidRPr="00814BB9" w:rsidRDefault="00A30C3E" w:rsidP="00A30C3E">
      <w:pPr>
        <w:ind w:left="2410" w:hanging="241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Část 1 – </w:t>
      </w:r>
      <w:proofErr w:type="spellStart"/>
      <w:r>
        <w:rPr>
          <w:b/>
          <w:bCs/>
        </w:rPr>
        <w:t>KoPÚ</w:t>
      </w:r>
      <w:proofErr w:type="spellEnd"/>
      <w:r>
        <w:rPr>
          <w:b/>
          <w:bCs/>
        </w:rPr>
        <w:t xml:space="preserve"> Sezemice nad Loučnou</w:t>
      </w:r>
    </w:p>
    <w:p w14:paraId="2EEEEDF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F2BDF1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1B593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3977B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4B30CF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4060765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2656A47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64EFCC3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7AE85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2C2F796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451B95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E41072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FBCC30D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793C00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3AEBD8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1767764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CEFA7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6B777B" w14:textId="77777777" w:rsidR="0089740B" w:rsidRPr="00CC5890" w:rsidRDefault="00730A4D" w:rsidP="007A0155">
      <w:r w:rsidRPr="00CC5890">
        <w:t>Za společnost jedná a podepisuje</w:t>
      </w:r>
    </w:p>
    <w:p w14:paraId="60D371C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03AACA1" w14:textId="77777777" w:rsidR="00814BB9" w:rsidRDefault="003D1CCC" w:rsidP="00E83B94">
      <w:r w:rsidRPr="00CC5890">
        <w:t>Doklad o oprávnění k podnikání:</w:t>
      </w:r>
      <w:r w:rsidR="00E83B94">
        <w:t xml:space="preserve"> </w:t>
      </w:r>
      <w:r w:rsidR="00814BB9">
        <w:t>Výpis ze živnostenského rejstříku</w:t>
      </w:r>
    </w:p>
    <w:p w14:paraId="2AC03C01" w14:textId="57C2400F" w:rsidR="00E83B94" w:rsidRPr="00814BB9" w:rsidRDefault="00814BB9" w:rsidP="00814BB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Výkon zeměměřických činností</w:t>
      </w:r>
    </w:p>
    <w:p w14:paraId="52205936" w14:textId="3FA41F51" w:rsidR="00814BB9" w:rsidRPr="00814BB9" w:rsidRDefault="00814BB9" w:rsidP="00814BB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67C636A4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A2B2F3C" w14:textId="7106AB05" w:rsidR="0089740B" w:rsidRPr="00814BB9" w:rsidRDefault="0089740B" w:rsidP="00814BB9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814BB9">
        <w:rPr>
          <w:rFonts w:ascii="Arial" w:eastAsia="Times New Roman" w:hAnsi="Arial"/>
          <w:szCs w:val="28"/>
          <w:lang w:eastAsia="cs-CZ"/>
        </w:rPr>
        <w:t>který</w:t>
      </w:r>
      <w:r w:rsidRPr="00814BB9">
        <w:rPr>
          <w:rFonts w:ascii="Arial" w:eastAsia="Times New Roman" w:hAnsi="Arial"/>
          <w:lang w:eastAsia="cs-CZ"/>
        </w:rPr>
        <w:t xml:space="preserve"> je odborně způsobilý nebo disponuje osobou, jejíž prostřednictvím odbornou</w:t>
      </w:r>
      <w:r w:rsidRPr="00814BB9">
        <w:rPr>
          <w:rFonts w:ascii="Arial" w:hAnsi="Arial" w:cs="Arial"/>
        </w:rPr>
        <w:t xml:space="preserve"> </w:t>
      </w:r>
      <w:r w:rsidRPr="00814BB9">
        <w:rPr>
          <w:rFonts w:ascii="Arial" w:eastAsia="Times New Roman" w:hAnsi="Arial"/>
          <w:lang w:eastAsia="cs-CZ"/>
        </w:rPr>
        <w:t>způsobilost zabezpečuje</w:t>
      </w:r>
    </w:p>
    <w:p w14:paraId="4317748D" w14:textId="77777777" w:rsidR="00814BB9" w:rsidRDefault="00814BB9" w:rsidP="00814BB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5F6738E9" w14:textId="77777777" w:rsidR="00814BB9" w:rsidRDefault="00814BB9" w:rsidP="00814BB9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798F74B6" w14:textId="1219F552" w:rsidR="00814BB9" w:rsidRDefault="00767BD6" w:rsidP="00767BD6">
      <w:pPr>
        <w:spacing w:line="280" w:lineRule="atLeast"/>
      </w:pPr>
      <w:r>
        <w:t xml:space="preserve">           </w:t>
      </w:r>
      <w:r w:rsidR="00814BB9" w:rsidRPr="00767BD6">
        <w:t>Osoba</w:t>
      </w:r>
      <w:r w:rsidR="00814BB9">
        <w:t xml:space="preserve"> </w:t>
      </w:r>
      <w:r w:rsidR="00814BB9" w:rsidRPr="00767BD6">
        <w:rPr>
          <w:rFonts w:cs="Arial"/>
        </w:rPr>
        <w:t xml:space="preserve">zabezpečující odbornou způsobilost: </w:t>
      </w:r>
      <w:r w:rsidR="00814BB9" w:rsidRPr="00767BD6">
        <w:rPr>
          <w:rFonts w:cs="Arial"/>
          <w:color w:val="FF0000"/>
          <w:highlight w:val="lightGray"/>
        </w:rPr>
        <w:t>(doplní dodavatel)</w:t>
      </w:r>
      <w:r w:rsidR="00814BB9" w:rsidRPr="00767BD6">
        <w:rPr>
          <w:rFonts w:cs="Arial"/>
          <w:color w:val="FF0000"/>
        </w:rPr>
        <w:tab/>
      </w:r>
    </w:p>
    <w:p w14:paraId="0F7D6CDF" w14:textId="4A1CC25B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9C65923" w14:textId="4C58E9DC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9568169" w14:textId="77777777" w:rsidR="00814BB9" w:rsidRDefault="00814BB9" w:rsidP="00814BB9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76AF6FFC" w14:textId="0615A69D" w:rsidR="00814BB9" w:rsidRDefault="00C16996" w:rsidP="00C16996">
      <w:pPr>
        <w:spacing w:after="0"/>
        <w:ind w:left="709" w:hanging="709"/>
        <w:jc w:val="left"/>
        <w:rPr>
          <w:color w:val="FF0000"/>
        </w:rPr>
      </w:pPr>
      <w:r>
        <w:t xml:space="preserve">           </w:t>
      </w:r>
      <w:r w:rsidR="00814BB9">
        <w:t xml:space="preserve">Osoba zabezpečující odbornou způsobilost dodavatele je </w:t>
      </w:r>
      <w:r w:rsidR="00814BB9">
        <w:rPr>
          <w:highlight w:val="lightGray"/>
        </w:rPr>
        <w:t>zaměstnane</w:t>
      </w:r>
      <w:r w:rsidR="00FA76BA">
        <w:rPr>
          <w:highlight w:val="lightGray"/>
        </w:rPr>
        <w:t>c</w:t>
      </w:r>
      <w:r>
        <w:rPr>
          <w:highlight w:val="lightGray"/>
        </w:rPr>
        <w:t>/</w:t>
      </w:r>
      <w:r w:rsidR="00814BB9">
        <w:rPr>
          <w:highlight w:val="lightGray"/>
        </w:rPr>
        <w:t>poddodavatel/ statutární orgán</w:t>
      </w:r>
      <w:r w:rsidR="00814BB9">
        <w:t xml:space="preserve"> dodavatele o veřejnou zakázku.</w:t>
      </w:r>
    </w:p>
    <w:p w14:paraId="43680464" w14:textId="77777777" w:rsidR="00814BB9" w:rsidRDefault="00814BB9" w:rsidP="00814BB9">
      <w:pPr>
        <w:rPr>
          <w:color w:val="FF0000"/>
        </w:rPr>
      </w:pPr>
    </w:p>
    <w:p w14:paraId="087D5543" w14:textId="77777777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6DBFBF74" w14:textId="40085CA2" w:rsidR="00814BB9" w:rsidRDefault="00C16996" w:rsidP="00C16996">
      <w:pPr>
        <w:spacing w:line="280" w:lineRule="atLeast"/>
      </w:pPr>
      <w:r>
        <w:t xml:space="preserve">           </w:t>
      </w:r>
      <w:r w:rsidR="00814BB9">
        <w:t xml:space="preserve">Osoba </w:t>
      </w:r>
      <w:r w:rsidR="00814BB9">
        <w:rPr>
          <w:rFonts w:cs="Arial"/>
        </w:rPr>
        <w:t xml:space="preserve">zabezpečující odbornou způsobilost: </w:t>
      </w:r>
      <w:r w:rsidR="00814BB9">
        <w:rPr>
          <w:rFonts w:cs="Arial"/>
          <w:color w:val="FF0000"/>
          <w:highlight w:val="lightGray"/>
        </w:rPr>
        <w:t>(doplní dodavatel)</w:t>
      </w:r>
      <w:r w:rsidR="00814BB9">
        <w:rPr>
          <w:rFonts w:cs="Arial"/>
          <w:color w:val="FF0000"/>
        </w:rPr>
        <w:tab/>
      </w:r>
    </w:p>
    <w:p w14:paraId="7020A472" w14:textId="223C8060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F51AB6A" w14:textId="54027C98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B29E10A" w14:textId="46DB677A" w:rsidR="00814BB9" w:rsidRDefault="00814BB9" w:rsidP="00814BB9">
      <w:pPr>
        <w:rPr>
          <w:color w:val="FF0000"/>
        </w:rPr>
      </w:pPr>
    </w:p>
    <w:p w14:paraId="40AB2D2D" w14:textId="09F93556" w:rsidR="00814BB9" w:rsidRDefault="00D624D4" w:rsidP="00D624D4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 w:rsidR="00814BB9">
        <w:rPr>
          <w:color w:val="FF0000"/>
        </w:rPr>
        <w:t xml:space="preserve">                                                      </w:t>
      </w:r>
    </w:p>
    <w:p w14:paraId="01F0EA99" w14:textId="77777777" w:rsidR="00814BB9" w:rsidRDefault="00814BB9" w:rsidP="00814BB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12649B7E" w14:textId="3CB5D370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1DEE88FB" w14:textId="77777777" w:rsidR="00D624D4" w:rsidRDefault="00D624D4" w:rsidP="00741F9B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6309D308" w14:textId="77777777" w:rsidR="00D624D4" w:rsidRDefault="00D624D4" w:rsidP="00D624D4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AF1CF8C" w14:textId="77777777" w:rsidR="00D624D4" w:rsidRDefault="00D624D4" w:rsidP="00D624D4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B3E813" w14:textId="77777777" w:rsidR="00D624D4" w:rsidRDefault="00D624D4" w:rsidP="00D624D4">
      <w:pPr>
        <w:rPr>
          <w:color w:val="FF0000"/>
        </w:rPr>
      </w:pPr>
    </w:p>
    <w:p w14:paraId="64B78DDA" w14:textId="77777777" w:rsidR="00D624D4" w:rsidRDefault="00D624D4" w:rsidP="00D624D4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4AA09B64" w14:textId="0091640A" w:rsidR="00814BB9" w:rsidRDefault="00D624D4" w:rsidP="00D624D4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0E7631AF" w14:textId="44FF138E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</w:t>
      </w:r>
      <w:r>
        <w:rPr>
          <w:rFonts w:ascii="Arial" w:hAnsi="Arial" w:cs="Arial"/>
        </w:rPr>
        <w:lastRenderedPageBreak/>
        <w:t xml:space="preserve">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6C0C8E60" w14:textId="01E6958D" w:rsidR="00814BB9" w:rsidRDefault="00814BB9" w:rsidP="00741F9B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8BEDF4E" w14:textId="317456DF" w:rsidR="00814BB9" w:rsidRDefault="00814BB9" w:rsidP="00814BB9">
      <w:r>
        <w:rPr>
          <w:szCs w:val="22"/>
        </w:rPr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897281" w14:textId="73FD10E6" w:rsidR="00814BB9" w:rsidRDefault="00814BB9" w:rsidP="00814BB9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CFA770F" w14:textId="77777777" w:rsidR="00814BB9" w:rsidRDefault="00814BB9" w:rsidP="00814BB9">
      <w:pPr>
        <w:ind w:left="1418" w:hanging="1418"/>
        <w:rPr>
          <w:color w:val="FF0000"/>
        </w:rPr>
      </w:pPr>
    </w:p>
    <w:p w14:paraId="5FB65D21" w14:textId="0D78583E" w:rsidR="00814BB9" w:rsidRDefault="00814BB9" w:rsidP="00741F9B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>Osoba</w:t>
      </w:r>
      <w:r w:rsidR="00741F9B">
        <w:t xml:space="preserve"> </w:t>
      </w:r>
      <w:r>
        <w:t xml:space="preserve">zabezpečující odbornou způsobilost dodavatele je </w:t>
      </w:r>
      <w:r w:rsidR="00741F9B">
        <w:t>z</w:t>
      </w:r>
      <w:r>
        <w:rPr>
          <w:highlight w:val="lightGray"/>
        </w:rPr>
        <w:t>aměstnanec/</w:t>
      </w:r>
      <w:r w:rsidR="00741F9B">
        <w:rPr>
          <w:highlight w:val="lightGray"/>
        </w:rPr>
        <w:t xml:space="preserve"> </w:t>
      </w:r>
      <w:r>
        <w:rPr>
          <w:highlight w:val="lightGray"/>
        </w:rPr>
        <w:t>poddodavatel</w:t>
      </w:r>
      <w:proofErr w:type="gramStart"/>
      <w:r>
        <w:rPr>
          <w:highlight w:val="lightGray"/>
        </w:rPr>
        <w:t xml:space="preserve">/ </w:t>
      </w:r>
      <w:r w:rsidR="00741F9B">
        <w:rPr>
          <w:highlight w:val="lightGray"/>
        </w:rPr>
        <w:t xml:space="preserve"> </w:t>
      </w:r>
      <w:r>
        <w:rPr>
          <w:highlight w:val="lightGray"/>
        </w:rPr>
        <w:t>statutární</w:t>
      </w:r>
      <w:proofErr w:type="gramEnd"/>
      <w:r>
        <w:rPr>
          <w:highlight w:val="lightGray"/>
        </w:rPr>
        <w:t xml:space="preserve">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21F9D5E" w14:textId="77777777" w:rsidR="00814BB9" w:rsidRDefault="00814BB9" w:rsidP="00814BB9">
      <w:pPr>
        <w:ind w:left="1418" w:hanging="1418"/>
        <w:rPr>
          <w:color w:val="FF0000"/>
        </w:rPr>
      </w:pPr>
    </w:p>
    <w:p w14:paraId="41E50BF2" w14:textId="77777777" w:rsidR="00814BB9" w:rsidRDefault="00814BB9" w:rsidP="00814BB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4FC87ADB" w14:textId="02586BED" w:rsidR="00814BB9" w:rsidRDefault="00741F9B" w:rsidP="00741F9B">
      <w:pPr>
        <w:spacing w:line="280" w:lineRule="atLeast"/>
      </w:pPr>
      <w:r>
        <w:t xml:space="preserve">           </w:t>
      </w:r>
      <w:r w:rsidR="00814BB9" w:rsidRPr="00741F9B">
        <w:t>Osoba</w:t>
      </w:r>
      <w:r w:rsidR="00814BB9">
        <w:t xml:space="preserve"> </w:t>
      </w:r>
      <w:r w:rsidR="00814BB9" w:rsidRPr="00741F9B">
        <w:rPr>
          <w:rFonts w:cs="Arial"/>
        </w:rPr>
        <w:t xml:space="preserve">zabezpečující odbornou způsobilost: </w:t>
      </w:r>
      <w:r w:rsidR="00814BB9" w:rsidRPr="00741F9B">
        <w:rPr>
          <w:rFonts w:cs="Arial"/>
          <w:color w:val="FF0000"/>
          <w:highlight w:val="lightGray"/>
        </w:rPr>
        <w:t>(doplní dodavatel)</w:t>
      </w:r>
      <w:r w:rsidR="00814BB9" w:rsidRPr="00741F9B">
        <w:rPr>
          <w:rFonts w:cs="Arial"/>
          <w:color w:val="FF0000"/>
        </w:rPr>
        <w:tab/>
      </w:r>
    </w:p>
    <w:p w14:paraId="591E03D7" w14:textId="7F49C08F" w:rsidR="00814BB9" w:rsidRDefault="00814BB9" w:rsidP="00814BB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F86389A" w14:textId="2929D09E" w:rsidR="00814BB9" w:rsidRDefault="00814BB9" w:rsidP="00814BB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B36628F" w14:textId="77777777" w:rsidR="00814BB9" w:rsidRDefault="00814BB9" w:rsidP="00814BB9">
      <w:pPr>
        <w:rPr>
          <w:color w:val="FF0000"/>
        </w:rPr>
      </w:pPr>
    </w:p>
    <w:p w14:paraId="7A42D06E" w14:textId="01D6EBF9" w:rsidR="003D1CCC" w:rsidRPr="00CC5890" w:rsidRDefault="00741F9B" w:rsidP="00741F9B">
      <w:pPr>
        <w:ind w:left="567" w:hanging="567"/>
      </w:pPr>
      <w:r>
        <w:t xml:space="preserve">          Osoba zabe</w:t>
      </w:r>
      <w:r w:rsidR="003D1CCC" w:rsidRPr="00CC5890">
        <w:t xml:space="preserve">zpečující odbornou způsobilost </w:t>
      </w:r>
      <w:r w:rsidR="003B18E4" w:rsidRPr="00CC5890">
        <w:t>dodavatel</w:t>
      </w:r>
      <w:r w:rsidR="003D1CCC" w:rsidRPr="00CC5890">
        <w:t xml:space="preserve">e je </w:t>
      </w:r>
      <w:r w:rsidR="003D1CCC" w:rsidRPr="00CC5890">
        <w:rPr>
          <w:highlight w:val="lightGray"/>
        </w:rPr>
        <w:t xml:space="preserve">zaměstnanec/ poddodavatel/ </w:t>
      </w:r>
      <w:r>
        <w:rPr>
          <w:highlight w:val="lightGray"/>
        </w:rPr>
        <w:t xml:space="preserve">    </w:t>
      </w:r>
      <w:r w:rsidR="003D1CCC" w:rsidRPr="00CC5890">
        <w:rPr>
          <w:highlight w:val="lightGray"/>
        </w:rPr>
        <w:t>statutární orgán</w:t>
      </w:r>
      <w:r w:rsidR="003D1CCC" w:rsidRPr="00CC5890">
        <w:t xml:space="preserve"> </w:t>
      </w:r>
      <w:r w:rsidR="003B18E4" w:rsidRPr="00CC5890">
        <w:t>dodavatel</w:t>
      </w:r>
      <w:r w:rsidR="003D1CCC" w:rsidRPr="00CC5890">
        <w:t>e o veřejnou zakázku.</w:t>
      </w:r>
    </w:p>
    <w:p w14:paraId="7043085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6A3DF8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7C3038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0DD60BDD" w14:textId="77777777" w:rsidTr="007A0155">
        <w:trPr>
          <w:trHeight w:val="113"/>
        </w:trPr>
        <w:tc>
          <w:tcPr>
            <w:tcW w:w="2576" w:type="dxa"/>
          </w:tcPr>
          <w:p w14:paraId="3F6A2DF3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771A50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A5D34F" w14:textId="77777777" w:rsidTr="007A0155">
        <w:trPr>
          <w:trHeight w:val="113"/>
        </w:trPr>
        <w:tc>
          <w:tcPr>
            <w:tcW w:w="2576" w:type="dxa"/>
          </w:tcPr>
          <w:p w14:paraId="6791E7D6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377F2AD" w14:textId="77777777" w:rsidR="0061540C" w:rsidRPr="00CC5890" w:rsidRDefault="0061540C" w:rsidP="007A0155">
            <w:pPr>
              <w:spacing w:after="0"/>
            </w:pPr>
          </w:p>
        </w:tc>
      </w:tr>
      <w:tr w:rsidR="00741F9B" w:rsidRPr="00CC5890" w14:paraId="2076E47F" w14:textId="77777777" w:rsidTr="007A0155">
        <w:trPr>
          <w:trHeight w:val="113"/>
        </w:trPr>
        <w:tc>
          <w:tcPr>
            <w:tcW w:w="2576" w:type="dxa"/>
          </w:tcPr>
          <w:p w14:paraId="2B8B9275" w14:textId="1491AC74" w:rsidR="00741F9B" w:rsidRPr="00CC5890" w:rsidRDefault="00741F9B" w:rsidP="007A0155">
            <w:pPr>
              <w:spacing w:after="0"/>
            </w:pPr>
            <w:r>
              <w:t>Název:</w:t>
            </w:r>
          </w:p>
        </w:tc>
        <w:tc>
          <w:tcPr>
            <w:tcW w:w="6496" w:type="dxa"/>
          </w:tcPr>
          <w:p w14:paraId="247E6860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629F54A7" w14:textId="77777777" w:rsidTr="007A0155">
        <w:trPr>
          <w:trHeight w:val="113"/>
        </w:trPr>
        <w:tc>
          <w:tcPr>
            <w:tcW w:w="2576" w:type="dxa"/>
          </w:tcPr>
          <w:p w14:paraId="60D593FC" w14:textId="74BCAAFE" w:rsidR="00741F9B" w:rsidRPr="00CC5890" w:rsidRDefault="00741F9B" w:rsidP="007A0155">
            <w:pPr>
              <w:spacing w:after="0"/>
            </w:pPr>
            <w:r>
              <w:t>Kontaktní adresa:</w:t>
            </w:r>
          </w:p>
        </w:tc>
        <w:tc>
          <w:tcPr>
            <w:tcW w:w="6496" w:type="dxa"/>
          </w:tcPr>
          <w:p w14:paraId="7C9B086E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60C47DDE" w14:textId="77777777" w:rsidTr="007A0155">
        <w:trPr>
          <w:trHeight w:val="113"/>
        </w:trPr>
        <w:tc>
          <w:tcPr>
            <w:tcW w:w="2576" w:type="dxa"/>
          </w:tcPr>
          <w:p w14:paraId="7F5026F6" w14:textId="325304E0" w:rsidR="00741F9B" w:rsidRDefault="00741F9B" w:rsidP="007A0155">
            <w:pPr>
              <w:spacing w:after="0"/>
            </w:pPr>
            <w:r>
              <w:t>Telefon:</w:t>
            </w:r>
          </w:p>
        </w:tc>
        <w:tc>
          <w:tcPr>
            <w:tcW w:w="6496" w:type="dxa"/>
          </w:tcPr>
          <w:p w14:paraId="40F3B71C" w14:textId="77777777" w:rsidR="00741F9B" w:rsidRPr="00CC5890" w:rsidRDefault="00741F9B" w:rsidP="007A0155">
            <w:pPr>
              <w:spacing w:after="0"/>
            </w:pPr>
          </w:p>
        </w:tc>
      </w:tr>
      <w:tr w:rsidR="00741F9B" w:rsidRPr="00CC5890" w14:paraId="1C98FE00" w14:textId="77777777" w:rsidTr="007A0155">
        <w:trPr>
          <w:trHeight w:val="113"/>
        </w:trPr>
        <w:tc>
          <w:tcPr>
            <w:tcW w:w="2576" w:type="dxa"/>
          </w:tcPr>
          <w:p w14:paraId="6D1D9F89" w14:textId="69E5CBE0" w:rsidR="00741F9B" w:rsidRDefault="00741F9B" w:rsidP="007A0155">
            <w:pPr>
              <w:spacing w:after="0"/>
            </w:pPr>
            <w:r>
              <w:t>E-mail:</w:t>
            </w:r>
          </w:p>
        </w:tc>
        <w:tc>
          <w:tcPr>
            <w:tcW w:w="6496" w:type="dxa"/>
          </w:tcPr>
          <w:p w14:paraId="247E4E92" w14:textId="77777777" w:rsidR="00741F9B" w:rsidRPr="00CC5890" w:rsidRDefault="00741F9B" w:rsidP="007A0155">
            <w:pPr>
              <w:spacing w:after="0"/>
            </w:pPr>
          </w:p>
        </w:tc>
      </w:tr>
      <w:tr w:rsidR="0061540C" w:rsidRPr="00CC5890" w14:paraId="573BECCA" w14:textId="77777777" w:rsidTr="007A0155">
        <w:trPr>
          <w:trHeight w:val="113"/>
        </w:trPr>
        <w:tc>
          <w:tcPr>
            <w:tcW w:w="2576" w:type="dxa"/>
          </w:tcPr>
          <w:p w14:paraId="73A825D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14C1508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BF60FF" w14:textId="77777777" w:rsidTr="007A0155">
        <w:trPr>
          <w:trHeight w:val="113"/>
        </w:trPr>
        <w:tc>
          <w:tcPr>
            <w:tcW w:w="2576" w:type="dxa"/>
          </w:tcPr>
          <w:p w14:paraId="30F7EAB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1F4F09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C3DDE8F" w14:textId="77777777" w:rsidTr="007A0155">
        <w:trPr>
          <w:trHeight w:val="113"/>
        </w:trPr>
        <w:tc>
          <w:tcPr>
            <w:tcW w:w="2576" w:type="dxa"/>
          </w:tcPr>
          <w:p w14:paraId="74F8E5A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0B905C9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26B2BD4" w14:textId="77777777" w:rsidTr="007A0155">
        <w:trPr>
          <w:trHeight w:val="113"/>
        </w:trPr>
        <w:tc>
          <w:tcPr>
            <w:tcW w:w="2576" w:type="dxa"/>
          </w:tcPr>
          <w:p w14:paraId="2C8FE08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6A566F2" w14:textId="77777777" w:rsidR="00A20335" w:rsidRPr="00CC5890" w:rsidRDefault="00A20335" w:rsidP="007A0155">
            <w:pPr>
              <w:spacing w:after="0"/>
            </w:pPr>
          </w:p>
        </w:tc>
      </w:tr>
    </w:tbl>
    <w:p w14:paraId="547D3CA8" w14:textId="2753C1A1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3811B5" w14:textId="290C2CE3" w:rsidR="00741F9B" w:rsidRDefault="00741F9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41F9B" w:rsidRPr="00CC5890" w14:paraId="128DA3CA" w14:textId="77777777" w:rsidTr="00987FBF">
        <w:trPr>
          <w:trHeight w:val="113"/>
        </w:trPr>
        <w:tc>
          <w:tcPr>
            <w:tcW w:w="2576" w:type="dxa"/>
          </w:tcPr>
          <w:p w14:paraId="7B5FD108" w14:textId="77777777" w:rsidR="00741F9B" w:rsidRPr="00CC5890" w:rsidRDefault="00741F9B" w:rsidP="00987FB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5E30D9A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3CFCFD6A" w14:textId="77777777" w:rsidTr="00987FBF">
        <w:trPr>
          <w:trHeight w:val="113"/>
        </w:trPr>
        <w:tc>
          <w:tcPr>
            <w:tcW w:w="2576" w:type="dxa"/>
          </w:tcPr>
          <w:p w14:paraId="5ED143DD" w14:textId="77777777" w:rsidR="00741F9B" w:rsidRPr="00CC5890" w:rsidRDefault="00741F9B" w:rsidP="00987FB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D255A11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2A5A9BB3" w14:textId="77777777" w:rsidTr="00987FBF">
        <w:trPr>
          <w:trHeight w:val="113"/>
        </w:trPr>
        <w:tc>
          <w:tcPr>
            <w:tcW w:w="2576" w:type="dxa"/>
          </w:tcPr>
          <w:p w14:paraId="5092B109" w14:textId="77777777" w:rsidR="00741F9B" w:rsidRPr="00CC5890" w:rsidRDefault="00741F9B" w:rsidP="00987FBF">
            <w:pPr>
              <w:spacing w:after="0"/>
            </w:pPr>
            <w:r>
              <w:t>Název:</w:t>
            </w:r>
          </w:p>
        </w:tc>
        <w:tc>
          <w:tcPr>
            <w:tcW w:w="6496" w:type="dxa"/>
          </w:tcPr>
          <w:p w14:paraId="269E84D5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405B29E1" w14:textId="77777777" w:rsidTr="00987FBF">
        <w:trPr>
          <w:trHeight w:val="113"/>
        </w:trPr>
        <w:tc>
          <w:tcPr>
            <w:tcW w:w="2576" w:type="dxa"/>
          </w:tcPr>
          <w:p w14:paraId="7113DDF8" w14:textId="77777777" w:rsidR="00741F9B" w:rsidRPr="00CC5890" w:rsidRDefault="00741F9B" w:rsidP="00987FBF">
            <w:pPr>
              <w:spacing w:after="0"/>
            </w:pPr>
            <w:r>
              <w:t>Kontaktní adresa:</w:t>
            </w:r>
          </w:p>
        </w:tc>
        <w:tc>
          <w:tcPr>
            <w:tcW w:w="6496" w:type="dxa"/>
          </w:tcPr>
          <w:p w14:paraId="223758EC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74A1320F" w14:textId="77777777" w:rsidTr="00987FBF">
        <w:trPr>
          <w:trHeight w:val="113"/>
        </w:trPr>
        <w:tc>
          <w:tcPr>
            <w:tcW w:w="2576" w:type="dxa"/>
          </w:tcPr>
          <w:p w14:paraId="046275E8" w14:textId="77777777" w:rsidR="00741F9B" w:rsidRDefault="00741F9B" w:rsidP="00987FBF">
            <w:pPr>
              <w:spacing w:after="0"/>
            </w:pPr>
            <w:r>
              <w:t>Telefon:</w:t>
            </w:r>
          </w:p>
        </w:tc>
        <w:tc>
          <w:tcPr>
            <w:tcW w:w="6496" w:type="dxa"/>
          </w:tcPr>
          <w:p w14:paraId="5051FE9A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5C9AF1BB" w14:textId="77777777" w:rsidTr="00987FBF">
        <w:trPr>
          <w:trHeight w:val="113"/>
        </w:trPr>
        <w:tc>
          <w:tcPr>
            <w:tcW w:w="2576" w:type="dxa"/>
          </w:tcPr>
          <w:p w14:paraId="670A5AAA" w14:textId="77777777" w:rsidR="00741F9B" w:rsidRDefault="00741F9B" w:rsidP="00987FBF">
            <w:pPr>
              <w:spacing w:after="0"/>
            </w:pPr>
            <w:r>
              <w:t>E-mail:</w:t>
            </w:r>
          </w:p>
        </w:tc>
        <w:tc>
          <w:tcPr>
            <w:tcW w:w="6496" w:type="dxa"/>
          </w:tcPr>
          <w:p w14:paraId="13451748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14D4FAB2" w14:textId="77777777" w:rsidTr="00987FBF">
        <w:trPr>
          <w:trHeight w:val="113"/>
        </w:trPr>
        <w:tc>
          <w:tcPr>
            <w:tcW w:w="2576" w:type="dxa"/>
          </w:tcPr>
          <w:p w14:paraId="3F388533" w14:textId="77777777" w:rsidR="00741F9B" w:rsidRPr="00CC5890" w:rsidRDefault="00741F9B" w:rsidP="00987FBF">
            <w:pPr>
              <w:spacing w:after="0"/>
            </w:pPr>
            <w:r w:rsidRPr="006153A9">
              <w:rPr>
                <w:highlight w:val="yellow"/>
              </w:rPr>
              <w:t xml:space="preserve">Měsíc a rok zapsání </w:t>
            </w:r>
            <w:r w:rsidRPr="006153A9">
              <w:rPr>
                <w:highlight w:val="yellow"/>
              </w:rPr>
              <w:lastRenderedPageBreak/>
              <w:t>KPÚ do KN:</w:t>
            </w:r>
          </w:p>
        </w:tc>
        <w:tc>
          <w:tcPr>
            <w:tcW w:w="6496" w:type="dxa"/>
          </w:tcPr>
          <w:p w14:paraId="765ACF70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298DADB4" w14:textId="77777777" w:rsidTr="00987FBF">
        <w:trPr>
          <w:trHeight w:val="113"/>
        </w:trPr>
        <w:tc>
          <w:tcPr>
            <w:tcW w:w="2576" w:type="dxa"/>
          </w:tcPr>
          <w:p w14:paraId="49A22DA5" w14:textId="77777777" w:rsidR="00741F9B" w:rsidRPr="00CC5890" w:rsidRDefault="00741F9B" w:rsidP="00987F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6DBDE882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541D8BD6" w14:textId="77777777" w:rsidTr="00987FBF">
        <w:trPr>
          <w:trHeight w:val="113"/>
        </w:trPr>
        <w:tc>
          <w:tcPr>
            <w:tcW w:w="2576" w:type="dxa"/>
          </w:tcPr>
          <w:p w14:paraId="3B4D8A36" w14:textId="77777777" w:rsidR="00741F9B" w:rsidRPr="00CC5890" w:rsidRDefault="00741F9B" w:rsidP="00987F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28BC1FD2" w14:textId="77777777" w:rsidR="00741F9B" w:rsidRPr="00CC5890" w:rsidRDefault="00741F9B" w:rsidP="00987FBF">
            <w:pPr>
              <w:spacing w:after="0"/>
            </w:pPr>
          </w:p>
        </w:tc>
      </w:tr>
      <w:tr w:rsidR="00741F9B" w:rsidRPr="00CC5890" w14:paraId="747F1419" w14:textId="77777777" w:rsidTr="00987FBF">
        <w:trPr>
          <w:trHeight w:val="113"/>
        </w:trPr>
        <w:tc>
          <w:tcPr>
            <w:tcW w:w="2576" w:type="dxa"/>
          </w:tcPr>
          <w:p w14:paraId="0C8A74B3" w14:textId="77777777" w:rsidR="00741F9B" w:rsidRPr="00CC5890" w:rsidRDefault="00741F9B" w:rsidP="00987FB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6ABB658" w14:textId="77777777" w:rsidR="00741F9B" w:rsidRPr="00CC5890" w:rsidRDefault="00741F9B" w:rsidP="00987FBF">
            <w:pPr>
              <w:spacing w:after="0"/>
            </w:pPr>
          </w:p>
        </w:tc>
      </w:tr>
    </w:tbl>
    <w:p w14:paraId="4A3303E2" w14:textId="77777777" w:rsidR="00741F9B" w:rsidRDefault="00741F9B" w:rsidP="00741F9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38CCE4C" w14:textId="23AC2AC3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2BD32E93" w14:textId="6209E22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3035DD18" w14:textId="1D6F9CEA" w:rsidR="00741F9B" w:rsidRDefault="00741F9B" w:rsidP="007A0155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741F9B" w14:paraId="4A5D9787" w14:textId="77777777" w:rsidTr="00987FBF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7C3935DE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39D47A76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276AE19A" w14:textId="77777777" w:rsidR="00741F9B" w:rsidRPr="00715249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741F9B" w14:paraId="60541E41" w14:textId="77777777" w:rsidTr="00987FBF">
        <w:trPr>
          <w:trHeight w:val="875"/>
        </w:trPr>
        <w:tc>
          <w:tcPr>
            <w:tcW w:w="3227" w:type="dxa"/>
          </w:tcPr>
          <w:p w14:paraId="038AF3EF" w14:textId="77777777" w:rsidR="00741F9B" w:rsidRPr="005456FE" w:rsidRDefault="00741F9B" w:rsidP="00987FBF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14:paraId="04BCBBCB" w14:textId="77777777" w:rsidR="00741F9B" w:rsidRPr="005456FE" w:rsidRDefault="00741F9B" w:rsidP="00987FBF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14:paraId="577D156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4AB65F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E738221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0BE3EF5A" w14:textId="77777777" w:rsidTr="00987FBF">
        <w:trPr>
          <w:trHeight w:val="875"/>
        </w:trPr>
        <w:tc>
          <w:tcPr>
            <w:tcW w:w="3227" w:type="dxa"/>
          </w:tcPr>
          <w:p w14:paraId="16197D9B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6AF45C8D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B8F84BC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727E7522" w14:textId="77777777" w:rsidTr="00987FBF">
        <w:trPr>
          <w:trHeight w:val="875"/>
        </w:trPr>
        <w:tc>
          <w:tcPr>
            <w:tcW w:w="3227" w:type="dxa"/>
          </w:tcPr>
          <w:p w14:paraId="4261F50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43013919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0F8591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1EF20D34" w14:textId="77777777" w:rsidTr="00987FBF">
        <w:trPr>
          <w:trHeight w:val="875"/>
        </w:trPr>
        <w:tc>
          <w:tcPr>
            <w:tcW w:w="3227" w:type="dxa"/>
          </w:tcPr>
          <w:p w14:paraId="786098E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2CD5CF9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188FA2B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294246F7" w14:textId="77777777" w:rsidTr="00987FBF">
        <w:trPr>
          <w:trHeight w:val="917"/>
        </w:trPr>
        <w:tc>
          <w:tcPr>
            <w:tcW w:w="3227" w:type="dxa"/>
          </w:tcPr>
          <w:p w14:paraId="46F1459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31080A4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C7E02E8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0E721196" w14:textId="77777777" w:rsidTr="00987FBF">
        <w:trPr>
          <w:trHeight w:val="875"/>
        </w:trPr>
        <w:tc>
          <w:tcPr>
            <w:tcW w:w="3227" w:type="dxa"/>
          </w:tcPr>
          <w:p w14:paraId="6EA92C8C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</w:t>
            </w:r>
            <w:r w:rsidRPr="005456FE">
              <w:rPr>
                <w:rFonts w:cs="Arial"/>
                <w:sz w:val="20"/>
                <w:szCs w:val="20"/>
              </w:rPr>
              <w:lastRenderedPageBreak/>
              <w:t>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6B1EE74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B9A6DC6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41F9B" w14:paraId="7A6C9F95" w14:textId="77777777" w:rsidTr="00987FBF">
        <w:trPr>
          <w:trHeight w:val="875"/>
        </w:trPr>
        <w:tc>
          <w:tcPr>
            <w:tcW w:w="3227" w:type="dxa"/>
          </w:tcPr>
          <w:p w14:paraId="49195400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6BB859CA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A5999C3" w14:textId="77777777" w:rsidR="00741F9B" w:rsidRPr="005456FE" w:rsidRDefault="00741F9B" w:rsidP="00987FB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34331DDA" w14:textId="77777777" w:rsidR="00741F9B" w:rsidRDefault="00741F9B" w:rsidP="00741F9B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14:paraId="280CFE73" w14:textId="77777777" w:rsidR="00741F9B" w:rsidRPr="00A0690B" w:rsidRDefault="00741F9B" w:rsidP="00741F9B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14:paraId="158A5BD8" w14:textId="77777777" w:rsidR="00741F9B" w:rsidRDefault="00741F9B" w:rsidP="00741F9B">
      <w:pPr>
        <w:spacing w:after="0" w:line="276" w:lineRule="auto"/>
        <w:rPr>
          <w:rFonts w:cs="Arial"/>
          <w:szCs w:val="22"/>
        </w:rPr>
      </w:pPr>
    </w:p>
    <w:p w14:paraId="77F22DAE" w14:textId="77777777" w:rsidR="00741F9B" w:rsidRPr="00A0690B" w:rsidRDefault="00741F9B" w:rsidP="00741F9B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741F9B" w:rsidRPr="00A0690B" w14:paraId="07C832CD" w14:textId="77777777" w:rsidTr="00987FBF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0CF5F9A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93664B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741F9B" w:rsidRPr="00A0690B" w14:paraId="4EBE7A23" w14:textId="77777777" w:rsidTr="00987FBF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6519700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1A9B24" w14:textId="77777777" w:rsidR="00741F9B" w:rsidRPr="00A0690B" w:rsidRDefault="00741F9B" w:rsidP="00987FBF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14:paraId="7C60642E" w14:textId="77777777" w:rsidR="00741F9B" w:rsidRDefault="00741F9B" w:rsidP="00741F9B">
      <w:pPr>
        <w:spacing w:after="0" w:line="276" w:lineRule="auto"/>
        <w:rPr>
          <w:rFonts w:cs="Arial"/>
          <w:szCs w:val="22"/>
          <w:highlight w:val="lightGray"/>
        </w:rPr>
      </w:pPr>
    </w:p>
    <w:p w14:paraId="18F04641" w14:textId="77777777" w:rsidR="00741F9B" w:rsidRPr="002C56BE" w:rsidRDefault="00741F9B" w:rsidP="00741F9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54C3E3BC" w14:textId="77777777" w:rsidR="00741F9B" w:rsidRPr="002C56BE" w:rsidRDefault="00741F9B" w:rsidP="00741F9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A047F02" w14:textId="77777777" w:rsidR="00741F9B" w:rsidRPr="00C03955" w:rsidRDefault="00741F9B" w:rsidP="00741F9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  <w:r>
        <w:rPr>
          <w:rFonts w:cs="Arial"/>
          <w:b/>
          <w:color w:val="000000"/>
          <w:kern w:val="28"/>
          <w:szCs w:val="22"/>
        </w:rPr>
        <w:t>.</w:t>
      </w:r>
      <w:r>
        <w:rPr>
          <w:rFonts w:cs="Arial"/>
          <w:color w:val="000000"/>
        </w:rPr>
        <w:t xml:space="preserve"> </w:t>
      </w:r>
    </w:p>
    <w:p w14:paraId="19895628" w14:textId="77777777" w:rsidR="00741F9B" w:rsidRDefault="00741F9B" w:rsidP="00741F9B">
      <w:pPr>
        <w:pStyle w:val="Zkladntext21"/>
        <w:jc w:val="left"/>
        <w:rPr>
          <w:rFonts w:cs="Arial"/>
          <w:color w:val="000000"/>
        </w:rPr>
      </w:pPr>
    </w:p>
    <w:p w14:paraId="5DE38384" w14:textId="77777777" w:rsidR="00741F9B" w:rsidRDefault="00741F9B" w:rsidP="007A0155"/>
    <w:p w14:paraId="00146E2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AD2695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521128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0D0317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E07529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9F83DF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36D7DF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0CFBA" w14:textId="77777777" w:rsidR="00B46189" w:rsidRDefault="00B46189" w:rsidP="008E4AD5">
      <w:r>
        <w:separator/>
      </w:r>
    </w:p>
  </w:endnote>
  <w:endnote w:type="continuationSeparator" w:id="0">
    <w:p w14:paraId="4C5D5E91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EF93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5F3003D" w14:textId="77777777" w:rsidR="00C41790" w:rsidRDefault="00C41790">
    <w:pPr>
      <w:pStyle w:val="Zpat"/>
      <w:jc w:val="right"/>
    </w:pPr>
  </w:p>
  <w:p w14:paraId="565CE3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6AC79" w14:textId="77777777" w:rsidR="00B46189" w:rsidRDefault="00B46189" w:rsidP="008E4AD5">
      <w:r>
        <w:separator/>
      </w:r>
    </w:p>
  </w:footnote>
  <w:footnote w:type="continuationSeparator" w:id="0">
    <w:p w14:paraId="325C4ACF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2032A" w14:textId="76E8F79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14BB9">
      <w:rPr>
        <w:rFonts w:cs="Arial"/>
        <w:b/>
        <w:szCs w:val="20"/>
      </w:rPr>
      <w:t xml:space="preserve"> 4</w:t>
    </w:r>
    <w:r w:rsidR="00A30C3E">
      <w:rPr>
        <w:rFonts w:cs="Arial"/>
        <w:b/>
        <w:szCs w:val="20"/>
      </w:rPr>
      <w:t xml:space="preserve"> a)</w:t>
    </w:r>
  </w:p>
  <w:p w14:paraId="11502A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0066F6"/>
    <w:multiLevelType w:val="hybridMultilevel"/>
    <w:tmpl w:val="BDE80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BDE80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F9B"/>
    <w:rsid w:val="00743E07"/>
    <w:rsid w:val="0075192E"/>
    <w:rsid w:val="007540D4"/>
    <w:rsid w:val="007542BE"/>
    <w:rsid w:val="00754AE5"/>
    <w:rsid w:val="00764410"/>
    <w:rsid w:val="00767BD6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4BB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C3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996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D4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6B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A42CFD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4D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7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1275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2</cp:revision>
  <cp:lastPrinted>2013-03-13T13:00:00Z</cp:lastPrinted>
  <dcterms:created xsi:type="dcterms:W3CDTF">2021-04-28T05:52:00Z</dcterms:created>
  <dcterms:modified xsi:type="dcterms:W3CDTF">2021-04-28T05:52:00Z</dcterms:modified>
</cp:coreProperties>
</file>